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68" w:rsidRPr="00713D0B" w:rsidRDefault="00D90368" w:rsidP="00D90368">
      <w:pPr>
        <w:snapToGrid w:val="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:rsidR="00237E69" w:rsidRPr="004A339B" w:rsidRDefault="00237E69" w:rsidP="00237E69">
      <w:pPr>
        <w:tabs>
          <w:tab w:val="left" w:pos="360"/>
        </w:tabs>
        <w:snapToGrid w:val="0"/>
        <w:rPr>
          <w:sz w:val="20"/>
          <w:szCs w:val="20"/>
          <w:u w:val="single"/>
        </w:rPr>
      </w:pPr>
      <w:r w:rsidRPr="004A339B">
        <w:rPr>
          <w:rFonts w:hint="eastAsia"/>
          <w:sz w:val="20"/>
          <w:szCs w:val="20"/>
          <w:u w:val="single"/>
        </w:rPr>
        <w:t>Task 1 (Design &amp; Implementation)</w:t>
      </w:r>
    </w:p>
    <w:p w:rsidR="00237E69" w:rsidRPr="004A339B" w:rsidRDefault="00237E69" w:rsidP="00237E69">
      <w:pPr>
        <w:tabs>
          <w:tab w:val="left" w:pos="360"/>
        </w:tabs>
        <w:snapToGrid w:val="0"/>
        <w:rPr>
          <w:b/>
          <w:sz w:val="20"/>
          <w:szCs w:val="20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7530"/>
      </w:tblGrid>
      <w:tr w:rsidR="00237E69" w:rsidRPr="004A339B" w:rsidTr="00C82186">
        <w:tc>
          <w:tcPr>
            <w:tcW w:w="174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53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Performance</w:t>
            </w:r>
          </w:p>
        </w:tc>
        <w:tc>
          <w:tcPr>
            <w:tcW w:w="753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53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Description</w:t>
            </w:r>
          </w:p>
        </w:tc>
      </w:tr>
      <w:tr w:rsidR="00237E69" w:rsidRPr="004A339B" w:rsidTr="00C82186"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High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(17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25 Marks)</w:t>
            </w:r>
          </w:p>
        </w:tc>
        <w:tc>
          <w:tcPr>
            <w:tcW w:w="753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Create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an innovative design for the solution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effective </w:t>
            </w:r>
            <w:r w:rsidRPr="004A339B">
              <w:rPr>
                <w:rFonts w:hint="eastAsia"/>
                <w:sz w:val="20"/>
                <w:szCs w:val="20"/>
              </w:rPr>
              <w:t xml:space="preserve">ICT </w:t>
            </w:r>
            <w:r w:rsidRPr="004A339B">
              <w:rPr>
                <w:sz w:val="20"/>
                <w:szCs w:val="20"/>
              </w:rPr>
              <w:t>skills in the appropriate use of resources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appropriate ICT skills coherently 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effective and comprehensive </w:t>
            </w:r>
            <w:r w:rsidRPr="004A339B">
              <w:rPr>
                <w:sz w:val="20"/>
                <w:szCs w:val="20"/>
              </w:rPr>
              <w:t>data/information collection, capture and input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  <w:lang w:eastAsia="zh-HK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effective and comprehensive </w:t>
            </w:r>
            <w:r w:rsidRPr="004A339B">
              <w:rPr>
                <w:sz w:val="20"/>
                <w:szCs w:val="20"/>
              </w:rPr>
              <w:t>data/information verification and validation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effective, efficient and comprehensive data/information processing</w:t>
            </w:r>
          </w:p>
          <w:p w:rsidR="00237E69" w:rsidRPr="004A339B" w:rsidRDefault="00237E69" w:rsidP="00C82186">
            <w:pPr>
              <w:tabs>
                <w:tab w:val="left" w:pos="459"/>
              </w:tabs>
              <w:snapToGrid w:val="0"/>
              <w:ind w:left="459" w:hanging="459"/>
              <w:jc w:val="both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Create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an appropriate output format</w:t>
            </w:r>
            <w:r w:rsidRPr="004A339B">
              <w:rPr>
                <w:rFonts w:hint="eastAsia"/>
                <w:sz w:val="20"/>
                <w:szCs w:val="20"/>
                <w:lang w:eastAsia="zh-HK"/>
              </w:rPr>
              <w:t xml:space="preserve"> of the deliverables</w:t>
            </w:r>
            <w:r w:rsidRPr="004A339B">
              <w:rPr>
                <w:sz w:val="20"/>
                <w:szCs w:val="20"/>
              </w:rPr>
              <w:t xml:space="preserve"> that can easily be tested as a solution to the problem</w:t>
            </w:r>
          </w:p>
        </w:tc>
      </w:tr>
      <w:tr w:rsidR="00237E69" w:rsidRPr="004A339B" w:rsidTr="00C82186">
        <w:trPr>
          <w:trHeight w:val="712"/>
        </w:trPr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Middle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(9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16 Marks)</w:t>
            </w:r>
          </w:p>
        </w:tc>
        <w:tc>
          <w:tcPr>
            <w:tcW w:w="753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Provide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some new ideas in designing the solution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</w:t>
            </w:r>
            <w:r w:rsidRPr="004A339B">
              <w:rPr>
                <w:rFonts w:hint="eastAsia"/>
                <w:sz w:val="20"/>
                <w:szCs w:val="20"/>
              </w:rPr>
              <w:t xml:space="preserve">ICT </w:t>
            </w:r>
            <w:r w:rsidRPr="004A339B">
              <w:rPr>
                <w:sz w:val="20"/>
                <w:szCs w:val="20"/>
              </w:rPr>
              <w:t>skills in the use of resources</w:t>
            </w:r>
            <w:r w:rsidRPr="004A339B">
              <w:rPr>
                <w:rFonts w:hint="eastAsia"/>
                <w:sz w:val="20"/>
                <w:szCs w:val="20"/>
              </w:rPr>
              <w:t xml:space="preserve"> with understanding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appropriate ICT skills adequately 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reasonable </w:t>
            </w:r>
            <w:r w:rsidRPr="004A339B">
              <w:rPr>
                <w:sz w:val="20"/>
                <w:szCs w:val="20"/>
              </w:rPr>
              <w:t>data/information collection, capture and input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reasonable </w:t>
            </w:r>
            <w:r w:rsidRPr="004A339B">
              <w:rPr>
                <w:sz w:val="20"/>
                <w:szCs w:val="20"/>
              </w:rPr>
              <w:t>data/information verification and validation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reasonabl</w:t>
            </w:r>
            <w:r w:rsidRPr="004A339B">
              <w:rPr>
                <w:rFonts w:hint="eastAsia"/>
                <w:sz w:val="20"/>
                <w:szCs w:val="20"/>
              </w:rPr>
              <w:t>y</w:t>
            </w:r>
            <w:r w:rsidRPr="004A339B">
              <w:rPr>
                <w:sz w:val="20"/>
                <w:szCs w:val="20"/>
              </w:rPr>
              <w:t xml:space="preserve"> good quality of </w:t>
            </w:r>
            <w:r w:rsidRPr="00B37B8C">
              <w:rPr>
                <w:rFonts w:hint="eastAsia"/>
                <w:sz w:val="20"/>
                <w:szCs w:val="20"/>
                <w:shd w:val="pct15" w:color="auto" w:fill="FFFFFF"/>
              </w:rPr>
              <w:t>d</w:t>
            </w:r>
            <w:r w:rsidRPr="004A339B">
              <w:rPr>
                <w:sz w:val="20"/>
                <w:szCs w:val="20"/>
              </w:rPr>
              <w:t>ata/information processing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Create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an output format</w:t>
            </w:r>
            <w:r w:rsidRPr="004A339B">
              <w:rPr>
                <w:rFonts w:hint="eastAsia"/>
                <w:sz w:val="20"/>
                <w:szCs w:val="20"/>
                <w:lang w:eastAsia="zh-HK"/>
              </w:rPr>
              <w:t xml:space="preserve"> of the deliverables</w:t>
            </w:r>
            <w:r w:rsidRPr="004A339B">
              <w:rPr>
                <w:sz w:val="20"/>
                <w:szCs w:val="20"/>
              </w:rPr>
              <w:t xml:space="preserve"> that can be tested as a solution to the problem</w:t>
            </w:r>
          </w:p>
        </w:tc>
      </w:tr>
      <w:tr w:rsidR="00237E69" w:rsidRPr="004A339B" w:rsidTr="00C82186"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Low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(0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8 Marks)</w:t>
            </w:r>
          </w:p>
        </w:tc>
        <w:tc>
          <w:tcPr>
            <w:tcW w:w="753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Produce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a plain design of the solution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Use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resources with </w:t>
            </w:r>
            <w:r w:rsidRPr="004A339B">
              <w:rPr>
                <w:rFonts w:hint="eastAsia"/>
                <w:sz w:val="20"/>
                <w:szCs w:val="20"/>
              </w:rPr>
              <w:t>relevant</w:t>
            </w:r>
            <w:r w:rsidRPr="004A339B">
              <w:rPr>
                <w:sz w:val="20"/>
                <w:szCs w:val="20"/>
              </w:rPr>
              <w:t xml:space="preserve"> </w:t>
            </w:r>
            <w:r w:rsidRPr="004A339B">
              <w:rPr>
                <w:rFonts w:hint="eastAsia"/>
                <w:sz w:val="20"/>
                <w:szCs w:val="20"/>
              </w:rPr>
              <w:t xml:space="preserve">ICT </w:t>
            </w:r>
            <w:r w:rsidRPr="004A339B">
              <w:rPr>
                <w:sz w:val="20"/>
                <w:szCs w:val="20"/>
              </w:rPr>
              <w:t>skills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rFonts w:hint="eastAsia"/>
                <w:sz w:val="20"/>
                <w:szCs w:val="20"/>
              </w:rPr>
              <w:t xml:space="preserve"> appropriate ICT skills occasionally 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an awareness of </w:t>
            </w:r>
            <w:r w:rsidRPr="004A339B">
              <w:rPr>
                <w:rFonts w:hint="eastAsia"/>
                <w:sz w:val="20"/>
                <w:szCs w:val="20"/>
              </w:rPr>
              <w:t xml:space="preserve">the necessary </w:t>
            </w:r>
            <w:r w:rsidRPr="004A339B">
              <w:rPr>
                <w:sz w:val="20"/>
                <w:szCs w:val="20"/>
              </w:rPr>
              <w:t>data/information collection, capture and input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r w:rsidRPr="004A339B">
              <w:rPr>
                <w:rFonts w:hint="eastAsia"/>
                <w:sz w:val="20"/>
                <w:szCs w:val="20"/>
              </w:rPr>
              <w:t>Demonstrate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an awareness of </w:t>
            </w:r>
            <w:r w:rsidRPr="004A339B">
              <w:rPr>
                <w:rFonts w:hint="eastAsia"/>
                <w:sz w:val="20"/>
                <w:szCs w:val="20"/>
              </w:rPr>
              <w:t xml:space="preserve">the necessary </w:t>
            </w:r>
            <w:r w:rsidRPr="004A339B">
              <w:rPr>
                <w:sz w:val="20"/>
                <w:szCs w:val="20"/>
              </w:rPr>
              <w:t>data/information verification and validation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</w:r>
            <w:proofErr w:type="spellStart"/>
            <w:r w:rsidRPr="004A339B">
              <w:rPr>
                <w:sz w:val="20"/>
                <w:szCs w:val="20"/>
              </w:rPr>
              <w:t>Carry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proofErr w:type="spellEnd"/>
            <w:r w:rsidRPr="004A339B">
              <w:rPr>
                <w:sz w:val="20"/>
                <w:szCs w:val="20"/>
              </w:rPr>
              <w:t xml:space="preserve"> out</w:t>
            </w:r>
            <w:r w:rsidRPr="004A339B">
              <w:rPr>
                <w:rFonts w:hint="eastAsia"/>
                <w:sz w:val="20"/>
                <w:szCs w:val="20"/>
              </w:rPr>
              <w:t xml:space="preserve"> data/information</w:t>
            </w:r>
            <w:r w:rsidRPr="004A339B">
              <w:rPr>
                <w:sz w:val="20"/>
                <w:szCs w:val="20"/>
              </w:rPr>
              <w:t xml:space="preserve"> processing</w:t>
            </w:r>
            <w:r w:rsidRPr="004A339B">
              <w:rPr>
                <w:rFonts w:hint="eastAsia"/>
                <w:sz w:val="20"/>
                <w:szCs w:val="20"/>
              </w:rPr>
              <w:t xml:space="preserve"> relevan</w:t>
            </w:r>
            <w:r w:rsidRPr="004A339B">
              <w:rPr>
                <w:sz w:val="20"/>
                <w:szCs w:val="20"/>
              </w:rPr>
              <w:t>t</w:t>
            </w:r>
            <w:r w:rsidRPr="004A339B">
              <w:rPr>
                <w:rFonts w:hint="eastAsia"/>
                <w:sz w:val="20"/>
                <w:szCs w:val="20"/>
              </w:rPr>
              <w:t xml:space="preserve"> to the problem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sym w:font="Symbol" w:char="F0B7"/>
            </w:r>
            <w:r w:rsidRPr="004A339B">
              <w:rPr>
                <w:sz w:val="20"/>
                <w:szCs w:val="20"/>
              </w:rPr>
              <w:tab/>
              <w:t>Create</w:t>
            </w:r>
            <w:r w:rsidR="00CD6757">
              <w:rPr>
                <w:rFonts w:hint="eastAsia"/>
                <w:sz w:val="20"/>
                <w:szCs w:val="20"/>
              </w:rPr>
              <w:t>s</w:t>
            </w:r>
            <w:r w:rsidRPr="004A339B">
              <w:rPr>
                <w:sz w:val="20"/>
                <w:szCs w:val="20"/>
              </w:rPr>
              <w:t xml:space="preserve"> an output format </w:t>
            </w:r>
            <w:r w:rsidRPr="004A339B">
              <w:rPr>
                <w:rFonts w:hint="eastAsia"/>
                <w:sz w:val="20"/>
                <w:szCs w:val="20"/>
                <w:lang w:eastAsia="zh-HK"/>
              </w:rPr>
              <w:t xml:space="preserve">of the deliverables </w:t>
            </w:r>
            <w:r w:rsidRPr="004A339B">
              <w:rPr>
                <w:sz w:val="20"/>
                <w:szCs w:val="20"/>
              </w:rPr>
              <w:t>that can be partially tested as a solution to the problem</w:t>
            </w:r>
          </w:p>
        </w:tc>
      </w:tr>
      <w:tr w:rsidR="00237E69" w:rsidRPr="004A339B" w:rsidTr="00C82186">
        <w:tc>
          <w:tcPr>
            <w:tcW w:w="9270" w:type="dxa"/>
            <w:gridSpan w:val="2"/>
            <w:shd w:val="clear" w:color="auto" w:fill="auto"/>
            <w:vAlign w:val="center"/>
          </w:tcPr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5" w:hanging="475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Feedback: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84760D">
            <w:pPr>
              <w:tabs>
                <w:tab w:val="left" w:pos="473"/>
              </w:tabs>
              <w:snapToGrid w:val="0"/>
              <w:rPr>
                <w:sz w:val="20"/>
                <w:szCs w:val="20"/>
                <w:lang w:eastAsia="zh-HK"/>
              </w:rPr>
            </w:pPr>
          </w:p>
        </w:tc>
      </w:tr>
    </w:tbl>
    <w:p w:rsidR="00237E69" w:rsidRPr="004A339B" w:rsidRDefault="00237E69" w:rsidP="00237E69">
      <w:pPr>
        <w:tabs>
          <w:tab w:val="left" w:pos="360"/>
        </w:tabs>
        <w:snapToGrid w:val="0"/>
        <w:rPr>
          <w:sz w:val="20"/>
          <w:szCs w:val="20"/>
          <w:u w:val="single"/>
        </w:rPr>
      </w:pPr>
      <w:r w:rsidRPr="004A339B">
        <w:rPr>
          <w:b/>
          <w:sz w:val="20"/>
          <w:szCs w:val="20"/>
          <w:lang w:eastAsia="zh-HK"/>
        </w:rPr>
        <w:br w:type="page"/>
      </w:r>
      <w:r w:rsidRPr="004A339B">
        <w:rPr>
          <w:rFonts w:hint="eastAsia"/>
          <w:sz w:val="20"/>
          <w:szCs w:val="20"/>
          <w:u w:val="single"/>
        </w:rPr>
        <w:lastRenderedPageBreak/>
        <w:t>Task 2 (Testing &amp; Evaluation)</w:t>
      </w:r>
    </w:p>
    <w:p w:rsidR="00237E69" w:rsidRPr="004A339B" w:rsidRDefault="00237E69" w:rsidP="00237E69">
      <w:pPr>
        <w:tabs>
          <w:tab w:val="left" w:pos="360"/>
        </w:tabs>
        <w:snapToGrid w:val="0"/>
        <w:rPr>
          <w:b/>
          <w:sz w:val="20"/>
          <w:szCs w:val="20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7530"/>
      </w:tblGrid>
      <w:tr w:rsidR="00237E69" w:rsidRPr="004A339B" w:rsidTr="00C82186">
        <w:tc>
          <w:tcPr>
            <w:tcW w:w="174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53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Performance</w:t>
            </w:r>
          </w:p>
        </w:tc>
        <w:tc>
          <w:tcPr>
            <w:tcW w:w="7530" w:type="dxa"/>
            <w:shd w:val="clear" w:color="auto" w:fill="auto"/>
          </w:tcPr>
          <w:p w:rsidR="00237E69" w:rsidRPr="004A339B" w:rsidRDefault="00237E69" w:rsidP="00C82186">
            <w:pPr>
              <w:tabs>
                <w:tab w:val="left" w:pos="53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Description</w:t>
            </w:r>
          </w:p>
        </w:tc>
      </w:tr>
      <w:tr w:rsidR="00237E69" w:rsidRPr="004A339B" w:rsidTr="00C82186"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High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(11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15 Marks)</w:t>
            </w:r>
          </w:p>
        </w:tc>
        <w:tc>
          <w:tcPr>
            <w:tcW w:w="7530" w:type="dxa"/>
            <w:shd w:val="clear" w:color="auto" w:fill="auto"/>
          </w:tcPr>
          <w:p w:rsidR="00237E69" w:rsidRPr="00713D0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>
              <w:rPr>
                <w:sz w:val="20"/>
                <w:szCs w:val="20"/>
                <w:lang w:eastAsia="zh-HK"/>
              </w:rPr>
              <w:t>Record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>
              <w:rPr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sz w:val="20"/>
                <w:szCs w:val="20"/>
                <w:lang w:eastAsia="zh-HK"/>
              </w:rPr>
              <w:t xml:space="preserve">test results </w:t>
            </w:r>
            <w:r w:rsidRPr="000F1CB4">
              <w:rPr>
                <w:sz w:val="20"/>
                <w:szCs w:val="20"/>
                <w:lang w:eastAsia="zh-HK"/>
              </w:rPr>
              <w:t>comprehensively</w:t>
            </w:r>
            <w:r w:rsidRPr="00713D0B">
              <w:rPr>
                <w:sz w:val="20"/>
                <w:szCs w:val="20"/>
                <w:lang w:eastAsia="zh-HK"/>
              </w:rPr>
              <w:t xml:space="preserve"> according to the testing plan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with quality metrics</w:t>
            </w:r>
          </w:p>
          <w:p w:rsidR="00237E69" w:rsidRPr="00713D0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  <w:t>Demonstrate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a comprehensive methodology in testing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  <w:r w:rsidR="00BD441F">
              <w:rPr>
                <w:rFonts w:hint="eastAsia"/>
                <w:sz w:val="20"/>
                <w:szCs w:val="20"/>
                <w:lang w:eastAsia="zh-HK"/>
              </w:rPr>
              <w:t>and evaluation</w:t>
            </w:r>
          </w:p>
          <w:p w:rsidR="00237E69" w:rsidRPr="00713D0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  <w:t>Suggest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="00BD441F">
              <w:rPr>
                <w:rFonts w:hint="eastAsia"/>
                <w:sz w:val="20"/>
                <w:szCs w:val="20"/>
                <w:lang w:eastAsia="zh-HK"/>
              </w:rPr>
              <w:t xml:space="preserve"> and explain</w:t>
            </w:r>
            <w:r w:rsidRPr="00713D0B">
              <w:rPr>
                <w:sz w:val="20"/>
                <w:szCs w:val="20"/>
                <w:lang w:eastAsia="zh-HK"/>
              </w:rPr>
              <w:t xml:space="preserve"> improvement made as a </w:t>
            </w:r>
            <w:r w:rsidR="00BD441F">
              <w:rPr>
                <w:rFonts w:hint="eastAsia"/>
                <w:sz w:val="20"/>
                <w:szCs w:val="20"/>
                <w:lang w:eastAsia="zh-HK"/>
              </w:rPr>
              <w:t xml:space="preserve">result </w:t>
            </w:r>
            <w:r w:rsidRPr="00713D0B">
              <w:rPr>
                <w:sz w:val="20"/>
                <w:szCs w:val="20"/>
                <w:lang w:eastAsia="zh-HK"/>
              </w:rPr>
              <w:t>of testing</w:t>
            </w:r>
          </w:p>
          <w:p w:rsidR="00237E69" w:rsidRPr="00713D0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Conduct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corrective/preventive actions logically</w:t>
            </w:r>
          </w:p>
          <w:p w:rsidR="00237E69" w:rsidRPr="00713D0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Evaluate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the effectiveness of the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deliverables</w:t>
            </w:r>
            <w:r w:rsidRPr="00713D0B">
              <w:rPr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relative to the environmental factors</w:t>
            </w:r>
          </w:p>
          <w:p w:rsidR="00237E69" w:rsidRPr="00713D0B" w:rsidRDefault="00237E69" w:rsidP="00CD6757">
            <w:pPr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="00CD6757">
              <w:rPr>
                <w:sz w:val="20"/>
                <w:szCs w:val="20"/>
                <w:lang w:eastAsia="zh-HK"/>
              </w:rPr>
              <w:tab/>
            </w:r>
            <w:r w:rsidR="0041520A">
              <w:rPr>
                <w:rFonts w:hint="eastAsia"/>
                <w:sz w:val="20"/>
                <w:szCs w:val="20"/>
                <w:lang w:eastAsia="zh-HK"/>
              </w:rPr>
              <w:t xml:space="preserve">Presents the findings </w:t>
            </w:r>
            <w:r w:rsidR="003E2B70">
              <w:rPr>
                <w:rFonts w:hint="eastAsia"/>
                <w:sz w:val="20"/>
                <w:szCs w:val="20"/>
                <w:lang w:eastAsia="zh-HK"/>
              </w:rPr>
              <w:t xml:space="preserve">using a systematic style and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appropriate terminology</w:t>
            </w:r>
          </w:p>
          <w:p w:rsidR="00237E69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O</w:t>
            </w:r>
            <w:r w:rsidRPr="00713D0B">
              <w:rPr>
                <w:sz w:val="20"/>
                <w:szCs w:val="20"/>
                <w:lang w:eastAsia="zh-HK"/>
              </w:rPr>
              <w:t>rgani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>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and present the objectives and original thought effectively</w:t>
            </w:r>
          </w:p>
          <w:p w:rsidR="00237E69" w:rsidRPr="004A339B" w:rsidRDefault="00237E69" w:rsidP="000F1CB4">
            <w:pPr>
              <w:tabs>
                <w:tab w:val="left" w:pos="459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0F1CB4">
              <w:rPr>
                <w:sz w:val="20"/>
                <w:szCs w:val="20"/>
                <w:lang w:eastAsia="zh-HK"/>
              </w:rPr>
              <w:t>Reflect the student’s learning process effectively</w:t>
            </w:r>
          </w:p>
        </w:tc>
      </w:tr>
      <w:tr w:rsidR="00237E69" w:rsidRPr="004A339B" w:rsidTr="00C82186">
        <w:trPr>
          <w:trHeight w:val="712"/>
        </w:trPr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Middle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(6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10 Marks)</w:t>
            </w:r>
          </w:p>
        </w:tc>
        <w:tc>
          <w:tcPr>
            <w:tcW w:w="7530" w:type="dxa"/>
            <w:shd w:val="clear" w:color="auto" w:fill="auto"/>
          </w:tcPr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  <w:t>Record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test results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  <w:r w:rsidRPr="000F1CB4">
              <w:rPr>
                <w:sz w:val="20"/>
                <w:szCs w:val="20"/>
                <w:lang w:eastAsia="zh-HK"/>
              </w:rPr>
              <w:t>generally</w:t>
            </w:r>
            <w:r w:rsidRPr="00713D0B">
              <w:rPr>
                <w:sz w:val="20"/>
                <w:szCs w:val="20"/>
                <w:lang w:eastAsia="zh-HK"/>
              </w:rPr>
              <w:t xml:space="preserve"> according to the testing plan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Demonstrate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sz w:val="20"/>
                <w:szCs w:val="20"/>
                <w:lang w:eastAsia="zh-HK"/>
              </w:rPr>
              <w:t xml:space="preserve">a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general </w:t>
            </w:r>
            <w:r w:rsidRPr="00713D0B">
              <w:rPr>
                <w:sz w:val="20"/>
                <w:szCs w:val="20"/>
                <w:lang w:eastAsia="zh-HK"/>
              </w:rPr>
              <w:t>methodology in testing</w:t>
            </w:r>
            <w:r w:rsidR="00BD441F">
              <w:rPr>
                <w:rFonts w:hint="eastAsia"/>
                <w:sz w:val="20"/>
                <w:szCs w:val="20"/>
                <w:lang w:eastAsia="zh-HK"/>
              </w:rPr>
              <w:t xml:space="preserve"> and evaluation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  <w:t>Suggest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some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practical</w:t>
            </w:r>
            <w:r w:rsidRPr="00713D0B">
              <w:rPr>
                <w:sz w:val="20"/>
                <w:szCs w:val="20"/>
                <w:lang w:eastAsia="zh-HK"/>
              </w:rPr>
              <w:t xml:space="preserve"> improvement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Conduct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some corrective/preventive actions appropriately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Evaluate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the effectiveness of the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deliverables</w:t>
            </w:r>
            <w:r w:rsidRPr="00713D0B">
              <w:rPr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relative to the partial environmental factors</w:t>
            </w:r>
            <w:r w:rsidRPr="00713D0B">
              <w:rPr>
                <w:sz w:val="20"/>
                <w:szCs w:val="20"/>
                <w:lang w:eastAsia="zh-HK"/>
              </w:rPr>
              <w:t xml:space="preserve"> 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="0041520A">
              <w:rPr>
                <w:rFonts w:hint="eastAsia"/>
                <w:sz w:val="20"/>
                <w:szCs w:val="20"/>
                <w:lang w:eastAsia="zh-HK"/>
              </w:rPr>
              <w:t>Presents the findings</w:t>
            </w:r>
            <w:r w:rsidR="003E2B70">
              <w:rPr>
                <w:rFonts w:hint="eastAsia"/>
                <w:sz w:val="20"/>
                <w:szCs w:val="20"/>
                <w:lang w:eastAsia="zh-HK"/>
              </w:rPr>
              <w:t xml:space="preserve"> with a comprehensible and sensible style</w:t>
            </w:r>
          </w:p>
          <w:p w:rsidR="00237E69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Express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es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ideas and visions successfully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0F1CB4">
              <w:rPr>
                <w:sz w:val="20"/>
                <w:szCs w:val="20"/>
                <w:lang w:eastAsia="zh-HK"/>
              </w:rPr>
              <w:t>Reflect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0F1CB4">
              <w:rPr>
                <w:sz w:val="20"/>
                <w:szCs w:val="20"/>
                <w:lang w:eastAsia="zh-HK"/>
              </w:rPr>
              <w:t xml:space="preserve"> the student’s learning process</w:t>
            </w:r>
          </w:p>
        </w:tc>
      </w:tr>
      <w:tr w:rsidR="00237E69" w:rsidRPr="004A339B" w:rsidTr="00C82186">
        <w:tc>
          <w:tcPr>
            <w:tcW w:w="1740" w:type="dxa"/>
            <w:shd w:val="clear" w:color="auto" w:fill="auto"/>
            <w:vAlign w:val="center"/>
          </w:tcPr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Low</w:t>
            </w:r>
          </w:p>
          <w:p w:rsidR="00237E69" w:rsidRPr="004A339B" w:rsidRDefault="00237E69" w:rsidP="00C82186">
            <w:pPr>
              <w:snapToGrid w:val="0"/>
              <w:jc w:val="center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 xml:space="preserve">(0 </w:t>
            </w:r>
            <w:r w:rsidRPr="004A339B">
              <w:rPr>
                <w:rFonts w:hint="eastAsia"/>
                <w:sz w:val="20"/>
                <w:szCs w:val="20"/>
              </w:rPr>
              <w:sym w:font="Symbol" w:char="F02D"/>
            </w:r>
            <w:r w:rsidRPr="004A339B">
              <w:rPr>
                <w:rFonts w:hint="eastAsia"/>
                <w:sz w:val="20"/>
                <w:szCs w:val="20"/>
              </w:rPr>
              <w:t xml:space="preserve"> 5 Marks)</w:t>
            </w:r>
          </w:p>
        </w:tc>
        <w:tc>
          <w:tcPr>
            <w:tcW w:w="7530" w:type="dxa"/>
            <w:shd w:val="clear" w:color="auto" w:fill="auto"/>
          </w:tcPr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  <w:t>Record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sz w:val="20"/>
                <w:szCs w:val="20"/>
                <w:lang w:eastAsia="zh-HK"/>
              </w:rPr>
              <w:t xml:space="preserve"> </w:t>
            </w:r>
            <w:r w:rsidRPr="000F1CB4">
              <w:rPr>
                <w:sz w:val="20"/>
                <w:szCs w:val="20"/>
                <w:lang w:eastAsia="zh-HK"/>
              </w:rPr>
              <w:t>some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sz w:val="20"/>
                <w:szCs w:val="20"/>
                <w:lang w:eastAsia="zh-HK"/>
              </w:rPr>
              <w:t>test results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Demonstrate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</w:t>
            </w:r>
            <w:r w:rsidRPr="00713D0B">
              <w:rPr>
                <w:sz w:val="20"/>
                <w:szCs w:val="20"/>
                <w:lang w:eastAsia="zh-HK"/>
              </w:rPr>
              <w:t xml:space="preserve">a 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basic </w:t>
            </w:r>
            <w:r w:rsidRPr="00713D0B">
              <w:rPr>
                <w:sz w:val="20"/>
                <w:szCs w:val="20"/>
                <w:lang w:eastAsia="zh-HK"/>
              </w:rPr>
              <w:t>methodology in testing</w:t>
            </w:r>
            <w:r w:rsidR="00BD441F">
              <w:rPr>
                <w:rFonts w:hint="eastAsia"/>
                <w:sz w:val="20"/>
                <w:szCs w:val="20"/>
                <w:lang w:eastAsia="zh-HK"/>
              </w:rPr>
              <w:t xml:space="preserve"> and evaluation</w:t>
            </w:r>
          </w:p>
          <w:p w:rsidR="00237E69" w:rsidRPr="00713D0B" w:rsidRDefault="00237E69" w:rsidP="00972EE1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="00DF74CC">
              <w:rPr>
                <w:rFonts w:hint="eastAsia"/>
                <w:sz w:val="20"/>
                <w:szCs w:val="20"/>
                <w:lang w:eastAsia="zh-HK"/>
              </w:rPr>
              <w:t>A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>ttempt</w:t>
            </w:r>
            <w:r w:rsidR="00CD6757">
              <w:rPr>
                <w:rFonts w:hint="eastAsia"/>
                <w:sz w:val="20"/>
                <w:szCs w:val="20"/>
                <w:lang w:eastAsia="zh-HK"/>
              </w:rPr>
              <w:t>s</w:t>
            </w:r>
            <w:r w:rsidRPr="00713D0B">
              <w:rPr>
                <w:rFonts w:hint="eastAsia"/>
                <w:sz w:val="20"/>
                <w:szCs w:val="20"/>
                <w:lang w:eastAsia="zh-HK"/>
              </w:rPr>
              <w:t xml:space="preserve"> to improve the deliverables</w:t>
            </w:r>
          </w:p>
          <w:p w:rsidR="00237E69" w:rsidRPr="00713D0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="00DF74CC">
              <w:rPr>
                <w:rFonts w:hint="eastAsia"/>
                <w:sz w:val="20"/>
                <w:szCs w:val="20"/>
                <w:lang w:eastAsia="zh-HK"/>
              </w:rPr>
              <w:t>Attemp</w:t>
            </w:r>
            <w:r w:rsidR="0041520A">
              <w:rPr>
                <w:rFonts w:hint="eastAsia"/>
                <w:sz w:val="20"/>
                <w:szCs w:val="20"/>
                <w:lang w:eastAsia="zh-HK"/>
              </w:rPr>
              <w:t>ts</w:t>
            </w:r>
            <w:r w:rsidR="00DF74CC">
              <w:rPr>
                <w:rFonts w:hint="eastAsia"/>
                <w:sz w:val="20"/>
                <w:szCs w:val="20"/>
                <w:lang w:eastAsia="zh-HK"/>
              </w:rPr>
              <w:t xml:space="preserve"> to </w:t>
            </w:r>
            <w:r w:rsidR="00DF74CC" w:rsidRPr="000F1CB4">
              <w:rPr>
                <w:sz w:val="20"/>
                <w:szCs w:val="20"/>
                <w:lang w:eastAsia="zh-HK"/>
              </w:rPr>
              <w:t>e</w:t>
            </w:r>
            <w:r w:rsidRPr="000F1CB4">
              <w:rPr>
                <w:sz w:val="20"/>
                <w:szCs w:val="20"/>
                <w:lang w:eastAsia="zh-HK"/>
              </w:rPr>
              <w:t>valuate the effectiveness of the deliverables</w:t>
            </w:r>
          </w:p>
          <w:p w:rsidR="00237E69" w:rsidRPr="004A339B" w:rsidRDefault="00237E69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  <w:r w:rsidRPr="00713D0B">
              <w:rPr>
                <w:rFonts w:hint="eastAsia"/>
                <w:sz w:val="20"/>
                <w:szCs w:val="20"/>
                <w:lang w:eastAsia="zh-HK"/>
              </w:rPr>
              <w:sym w:font="Symbol" w:char="F0B7"/>
            </w:r>
            <w:r w:rsidRPr="00713D0B">
              <w:rPr>
                <w:sz w:val="20"/>
                <w:szCs w:val="20"/>
                <w:lang w:eastAsia="zh-HK"/>
              </w:rPr>
              <w:tab/>
            </w:r>
            <w:r w:rsidR="0041520A">
              <w:rPr>
                <w:rFonts w:hint="eastAsia"/>
                <w:sz w:val="20"/>
                <w:szCs w:val="20"/>
                <w:lang w:eastAsia="zh-HK"/>
              </w:rPr>
              <w:t>Presents the findings</w:t>
            </w:r>
            <w:r w:rsidR="003E2B70" w:rsidRPr="000F1CB4">
              <w:rPr>
                <w:sz w:val="20"/>
                <w:szCs w:val="20"/>
                <w:lang w:eastAsia="zh-HK"/>
              </w:rPr>
              <w:t xml:space="preserve"> with text and illustration</w:t>
            </w:r>
          </w:p>
        </w:tc>
      </w:tr>
      <w:tr w:rsidR="00237E69" w:rsidRPr="004A339B" w:rsidTr="00C82186">
        <w:tc>
          <w:tcPr>
            <w:tcW w:w="9270" w:type="dxa"/>
            <w:gridSpan w:val="2"/>
            <w:shd w:val="clear" w:color="auto" w:fill="auto"/>
            <w:vAlign w:val="center"/>
          </w:tcPr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5" w:hanging="475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Feedback:</w:t>
            </w: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84760D" w:rsidRDefault="0084760D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972EE1" w:rsidRDefault="00972EE1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972EE1" w:rsidRPr="004A339B" w:rsidRDefault="00972EE1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  <w:lang w:eastAsia="zh-HK"/>
              </w:rPr>
            </w:pPr>
          </w:p>
          <w:p w:rsidR="00237E69" w:rsidRPr="004A339B" w:rsidRDefault="00237E69" w:rsidP="00C82186">
            <w:pPr>
              <w:tabs>
                <w:tab w:val="left" w:pos="473"/>
              </w:tabs>
              <w:snapToGrid w:val="0"/>
              <w:ind w:left="473" w:hanging="473"/>
              <w:rPr>
                <w:sz w:val="20"/>
                <w:szCs w:val="20"/>
              </w:rPr>
            </w:pPr>
          </w:p>
          <w:p w:rsidR="00237E69" w:rsidRPr="004A339B" w:rsidRDefault="00237E69" w:rsidP="00972EE1">
            <w:pPr>
              <w:tabs>
                <w:tab w:val="left" w:pos="473"/>
              </w:tabs>
              <w:snapToGrid w:val="0"/>
              <w:rPr>
                <w:sz w:val="20"/>
                <w:szCs w:val="20"/>
                <w:lang w:eastAsia="zh-HK"/>
              </w:rPr>
            </w:pPr>
          </w:p>
        </w:tc>
      </w:tr>
    </w:tbl>
    <w:p w:rsidR="00237E69" w:rsidRPr="004A339B" w:rsidRDefault="00237E69" w:rsidP="00237E69">
      <w:pPr>
        <w:tabs>
          <w:tab w:val="left" w:pos="360"/>
        </w:tabs>
        <w:snapToGrid w:val="0"/>
        <w:rPr>
          <w:b/>
          <w:sz w:val="20"/>
          <w:szCs w:val="20"/>
          <w:lang w:eastAsia="zh-HK"/>
        </w:rPr>
      </w:pPr>
      <w:r w:rsidRPr="004A339B">
        <w:rPr>
          <w:b/>
          <w:sz w:val="20"/>
          <w:szCs w:val="20"/>
          <w:lang w:eastAsia="zh-HK"/>
        </w:rPr>
        <w:br w:type="page"/>
      </w:r>
    </w:p>
    <w:p w:rsidR="00237E69" w:rsidRPr="004A339B" w:rsidRDefault="00237E69" w:rsidP="00237E69">
      <w:pPr>
        <w:tabs>
          <w:tab w:val="left" w:pos="360"/>
        </w:tabs>
        <w:snapToGrid w:val="0"/>
        <w:rPr>
          <w:sz w:val="20"/>
          <w:szCs w:val="20"/>
          <w:u w:val="single"/>
        </w:rPr>
      </w:pPr>
      <w:r w:rsidRPr="004A339B">
        <w:rPr>
          <w:rFonts w:hint="eastAsia"/>
          <w:sz w:val="20"/>
          <w:szCs w:val="20"/>
          <w:u w:val="single"/>
        </w:rPr>
        <w:lastRenderedPageBreak/>
        <w:t>Summary of Student Performance</w:t>
      </w:r>
    </w:p>
    <w:p w:rsidR="00237E69" w:rsidRPr="004A339B" w:rsidRDefault="00237E69" w:rsidP="00237E69">
      <w:pPr>
        <w:snapToGrid w:val="0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1350"/>
      </w:tblGrid>
      <w:tr w:rsidR="00237E69" w:rsidRPr="004A339B" w:rsidTr="00C82186">
        <w:tc>
          <w:tcPr>
            <w:tcW w:w="3184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Task</w:t>
            </w:r>
          </w:p>
        </w:tc>
        <w:tc>
          <w:tcPr>
            <w:tcW w:w="1350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Mark</w:t>
            </w:r>
          </w:p>
        </w:tc>
      </w:tr>
      <w:tr w:rsidR="00237E69" w:rsidRPr="004A339B" w:rsidTr="00C82186">
        <w:tc>
          <w:tcPr>
            <w:tcW w:w="3184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Task 1 (Design &amp; Implementation)</w:t>
            </w:r>
          </w:p>
        </w:tc>
        <w:tc>
          <w:tcPr>
            <w:tcW w:w="1350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right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/25</w:t>
            </w:r>
          </w:p>
        </w:tc>
      </w:tr>
      <w:tr w:rsidR="00237E69" w:rsidRPr="004A339B" w:rsidTr="00C82186">
        <w:tc>
          <w:tcPr>
            <w:tcW w:w="3184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Task 2 (Testing &amp; Evaluation)</w:t>
            </w:r>
          </w:p>
        </w:tc>
        <w:tc>
          <w:tcPr>
            <w:tcW w:w="1350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right"/>
              <w:rPr>
                <w:sz w:val="20"/>
                <w:szCs w:val="20"/>
              </w:rPr>
            </w:pPr>
            <w:r w:rsidRPr="004A339B">
              <w:rPr>
                <w:rFonts w:hint="eastAsia"/>
                <w:sz w:val="20"/>
                <w:szCs w:val="20"/>
              </w:rPr>
              <w:t>/15</w:t>
            </w:r>
          </w:p>
        </w:tc>
      </w:tr>
      <w:tr w:rsidR="00237E69" w:rsidRPr="004A339B" w:rsidTr="00C82186">
        <w:tc>
          <w:tcPr>
            <w:tcW w:w="3184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auto"/>
          </w:tcPr>
          <w:p w:rsidR="00237E69" w:rsidRPr="004A339B" w:rsidRDefault="00237E69" w:rsidP="00C82186">
            <w:pPr>
              <w:snapToGrid w:val="0"/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/40</w:t>
            </w:r>
          </w:p>
        </w:tc>
      </w:tr>
    </w:tbl>
    <w:p w:rsidR="00237E69" w:rsidRPr="004A339B" w:rsidRDefault="00237E69" w:rsidP="00237E69">
      <w:pPr>
        <w:snapToGrid w:val="0"/>
        <w:rPr>
          <w:sz w:val="20"/>
          <w:szCs w:val="20"/>
        </w:rPr>
      </w:pPr>
    </w:p>
    <w:p w:rsidR="00237E69" w:rsidRPr="004A339B" w:rsidRDefault="00237E69" w:rsidP="00237E69">
      <w:pPr>
        <w:snapToGrid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4"/>
      </w:tblGrid>
      <w:tr w:rsidR="00237E69" w:rsidRPr="004A339B" w:rsidTr="00C82186">
        <w:tc>
          <w:tcPr>
            <w:tcW w:w="9134" w:type="dxa"/>
            <w:tcBorders>
              <w:top w:val="nil"/>
              <w:bottom w:val="nil"/>
            </w:tcBorders>
            <w:shd w:val="clear" w:color="auto" w:fill="auto"/>
          </w:tcPr>
          <w:p w:rsidR="00237E69" w:rsidRPr="004A339B" w:rsidRDefault="00237E69" w:rsidP="00C8218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339B">
              <w:rPr>
                <w:rFonts w:hint="eastAsia"/>
                <w:b/>
                <w:sz w:val="20"/>
                <w:szCs w:val="20"/>
              </w:rPr>
              <w:t>Overall comments:</w:t>
            </w:r>
          </w:p>
        </w:tc>
      </w:tr>
      <w:tr w:rsidR="00237E69" w:rsidRPr="004A339B" w:rsidTr="00C82186">
        <w:tc>
          <w:tcPr>
            <w:tcW w:w="9134" w:type="dxa"/>
            <w:tcBorders>
              <w:top w:val="nil"/>
            </w:tcBorders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84760D" w:rsidRPr="004A339B" w:rsidTr="000F2BF5">
        <w:tc>
          <w:tcPr>
            <w:tcW w:w="9134" w:type="dxa"/>
            <w:shd w:val="clear" w:color="auto" w:fill="auto"/>
            <w:vAlign w:val="bottom"/>
          </w:tcPr>
          <w:p w:rsidR="0084760D" w:rsidRPr="004A339B" w:rsidRDefault="0084760D" w:rsidP="000F2BF5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84760D" w:rsidRPr="004A339B" w:rsidTr="000F2BF5">
        <w:tc>
          <w:tcPr>
            <w:tcW w:w="9134" w:type="dxa"/>
            <w:shd w:val="clear" w:color="auto" w:fill="auto"/>
            <w:vAlign w:val="bottom"/>
          </w:tcPr>
          <w:p w:rsidR="0084760D" w:rsidRPr="004A339B" w:rsidRDefault="0084760D" w:rsidP="000F2BF5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84760D" w:rsidRPr="004A339B" w:rsidTr="000F2BF5">
        <w:tc>
          <w:tcPr>
            <w:tcW w:w="9134" w:type="dxa"/>
            <w:shd w:val="clear" w:color="auto" w:fill="auto"/>
            <w:vAlign w:val="bottom"/>
          </w:tcPr>
          <w:p w:rsidR="0084760D" w:rsidRPr="004A339B" w:rsidRDefault="0084760D" w:rsidP="000F2BF5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84760D" w:rsidRPr="004A339B" w:rsidTr="000F2BF5">
        <w:tc>
          <w:tcPr>
            <w:tcW w:w="9134" w:type="dxa"/>
            <w:shd w:val="clear" w:color="auto" w:fill="auto"/>
            <w:vAlign w:val="bottom"/>
          </w:tcPr>
          <w:p w:rsidR="0084760D" w:rsidRPr="004A339B" w:rsidRDefault="0084760D" w:rsidP="000F2BF5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84760D" w:rsidRPr="004A339B" w:rsidTr="000F2BF5">
        <w:tc>
          <w:tcPr>
            <w:tcW w:w="9134" w:type="dxa"/>
            <w:shd w:val="clear" w:color="auto" w:fill="auto"/>
            <w:vAlign w:val="bottom"/>
          </w:tcPr>
          <w:p w:rsidR="0084760D" w:rsidRPr="004A339B" w:rsidRDefault="0084760D" w:rsidP="000F2BF5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37E69" w:rsidRPr="004A339B" w:rsidTr="00C82186">
        <w:tc>
          <w:tcPr>
            <w:tcW w:w="9134" w:type="dxa"/>
            <w:shd w:val="clear" w:color="auto" w:fill="auto"/>
            <w:vAlign w:val="bottom"/>
          </w:tcPr>
          <w:p w:rsidR="00237E69" w:rsidRPr="004A339B" w:rsidRDefault="00237E69" w:rsidP="00C82186">
            <w:pPr>
              <w:snapToGrid w:val="0"/>
              <w:spacing w:before="240"/>
              <w:jc w:val="both"/>
              <w:rPr>
                <w:sz w:val="20"/>
                <w:szCs w:val="20"/>
              </w:rPr>
            </w:pPr>
          </w:p>
        </w:tc>
      </w:tr>
    </w:tbl>
    <w:p w:rsidR="00781DE5" w:rsidRDefault="00781DE5" w:rsidP="0084760D">
      <w:pPr>
        <w:rPr>
          <w:lang w:eastAsia="zh-HK"/>
        </w:rPr>
      </w:pPr>
    </w:p>
    <w:sectPr w:rsidR="00781DE5" w:rsidSect="000F1CB4">
      <w:headerReference w:type="default" r:id="rId9"/>
      <w:footerReference w:type="default" r:id="rId10"/>
      <w:pgSz w:w="11906" w:h="16838"/>
      <w:pgMar w:top="1296" w:right="1296" w:bottom="1296" w:left="1296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A0" w:rsidRDefault="000623A0">
      <w:r>
        <w:separator/>
      </w:r>
    </w:p>
  </w:endnote>
  <w:endnote w:type="continuationSeparator" w:id="0">
    <w:p w:rsidR="000623A0" w:rsidRDefault="0006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C1" w:rsidRDefault="00237E6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12151" w:rsidRPr="00D12151">
      <w:rPr>
        <w:noProof/>
        <w:lang w:val="zh-TW"/>
      </w:rPr>
      <w:t>1</w:t>
    </w:r>
    <w:r>
      <w:fldChar w:fldCharType="end"/>
    </w:r>
  </w:p>
  <w:p w:rsidR="00A906C1" w:rsidRDefault="000623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A0" w:rsidRDefault="000623A0">
      <w:r>
        <w:separator/>
      </w:r>
    </w:p>
  </w:footnote>
  <w:footnote w:type="continuationSeparator" w:id="0">
    <w:p w:rsidR="000623A0" w:rsidRDefault="0006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0D" w:rsidRPr="0084760D" w:rsidRDefault="0084760D" w:rsidP="0084760D">
    <w:pPr>
      <w:pStyle w:val="a3"/>
      <w:shd w:val="clear" w:color="auto" w:fill="A6A6A6" w:themeFill="background1" w:themeFillShade="A6"/>
      <w:jc w:val="center"/>
      <w:rPr>
        <w:b/>
        <w:sz w:val="24"/>
        <w:szCs w:val="24"/>
      </w:rPr>
    </w:pPr>
    <w:r w:rsidRPr="0084760D">
      <w:rPr>
        <w:rFonts w:hint="eastAsia"/>
        <w:b/>
        <w:sz w:val="24"/>
        <w:szCs w:val="24"/>
      </w:rPr>
      <w:t>HKDSE Information and Communication Technology</w:t>
    </w:r>
  </w:p>
  <w:p w:rsidR="0084760D" w:rsidRDefault="0084760D" w:rsidP="0084760D">
    <w:pPr>
      <w:pStyle w:val="a3"/>
      <w:shd w:val="clear" w:color="auto" w:fill="A6A6A6" w:themeFill="background1" w:themeFillShade="A6"/>
      <w:jc w:val="center"/>
      <w:rPr>
        <w:b/>
        <w:sz w:val="24"/>
        <w:szCs w:val="24"/>
      </w:rPr>
    </w:pPr>
    <w:r w:rsidRPr="0084760D">
      <w:rPr>
        <w:rFonts w:hint="eastAsia"/>
        <w:b/>
        <w:sz w:val="24"/>
        <w:szCs w:val="24"/>
      </w:rPr>
      <w:t>School-based Assessment (Guided Tasks)</w:t>
    </w:r>
  </w:p>
  <w:p w:rsidR="0084760D" w:rsidRPr="000F2BF5" w:rsidRDefault="00614418" w:rsidP="0084760D">
    <w:pPr>
      <w:pStyle w:val="a3"/>
      <w:shd w:val="clear" w:color="auto" w:fill="A6A6A6" w:themeFill="background1" w:themeFillShade="A6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  <w:lang w:eastAsia="zh-HK"/>
      </w:rPr>
      <w:t>Assessment Record</w:t>
    </w:r>
  </w:p>
  <w:p w:rsidR="00626D2D" w:rsidRPr="0084760D" w:rsidRDefault="000623A0" w:rsidP="008476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6B6"/>
    <w:multiLevelType w:val="hybridMultilevel"/>
    <w:tmpl w:val="524CB3F0"/>
    <w:lvl w:ilvl="0" w:tplc="58483A5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69"/>
    <w:rsid w:val="000437BD"/>
    <w:rsid w:val="000623A0"/>
    <w:rsid w:val="000F1CB4"/>
    <w:rsid w:val="00170DB5"/>
    <w:rsid w:val="00237E69"/>
    <w:rsid w:val="00241A0A"/>
    <w:rsid w:val="003E2B70"/>
    <w:rsid w:val="0041520A"/>
    <w:rsid w:val="00614418"/>
    <w:rsid w:val="00654062"/>
    <w:rsid w:val="00781DE5"/>
    <w:rsid w:val="0084760D"/>
    <w:rsid w:val="00972EE1"/>
    <w:rsid w:val="009A069C"/>
    <w:rsid w:val="009B7954"/>
    <w:rsid w:val="00A035C7"/>
    <w:rsid w:val="00A16B90"/>
    <w:rsid w:val="00B225EB"/>
    <w:rsid w:val="00BD441F"/>
    <w:rsid w:val="00C17F08"/>
    <w:rsid w:val="00CD6757"/>
    <w:rsid w:val="00D12151"/>
    <w:rsid w:val="00D62F2F"/>
    <w:rsid w:val="00D90368"/>
    <w:rsid w:val="00DA0702"/>
    <w:rsid w:val="00DF74CC"/>
    <w:rsid w:val="00F0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7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E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7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E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237E69"/>
    <w:pPr>
      <w:spacing w:after="120"/>
      <w:ind w:left="480"/>
    </w:pPr>
  </w:style>
  <w:style w:type="character" w:customStyle="1" w:styleId="a8">
    <w:name w:val="本文縮排 字元"/>
    <w:basedOn w:val="a0"/>
    <w:link w:val="a7"/>
    <w:rsid w:val="00237E69"/>
    <w:rPr>
      <w:rFonts w:ascii="Times New Roman" w:eastAsia="新細明體" w:hAnsi="Times New Roman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D90368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D90368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7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F74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7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E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7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E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237E69"/>
    <w:pPr>
      <w:spacing w:after="120"/>
      <w:ind w:left="480"/>
    </w:pPr>
  </w:style>
  <w:style w:type="character" w:customStyle="1" w:styleId="a8">
    <w:name w:val="本文縮排 字元"/>
    <w:basedOn w:val="a0"/>
    <w:link w:val="a7"/>
    <w:rsid w:val="00237E69"/>
    <w:rPr>
      <w:rFonts w:ascii="Times New Roman" w:eastAsia="新細明體" w:hAnsi="Times New Roman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D90368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D90368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7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F7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088B-5B18-4FBC-BA57-3B0232E2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417</Words>
  <Characters>2716</Characters>
  <Application>Microsoft Office Word</Application>
  <DocSecurity>0</DocSecurity>
  <Lines>157</Lines>
  <Paragraphs>72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HKDSE Information and Communication Technology School-based Assessment (Guided Tasks) Assessment Record</dc:title>
  <dc:creator/>
  <cp:lastModifiedBy>Jacqueline Kwok</cp:lastModifiedBy>
  <cp:revision>15</cp:revision>
  <cp:lastPrinted>2015-05-22T05:46:00Z</cp:lastPrinted>
  <dcterms:created xsi:type="dcterms:W3CDTF">2015-05-13T08:13:00Z</dcterms:created>
  <dcterms:modified xsi:type="dcterms:W3CDTF">2015-10-29T03:06:00Z</dcterms:modified>
</cp:coreProperties>
</file>